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7649A299" w:rsidR="00192F3E" w:rsidRPr="002736C0" w:rsidRDefault="00192F3E" w:rsidP="00192F3E">
      <w:pPr>
        <w:jc w:val="center"/>
        <w:rPr>
          <w:b/>
          <w:bCs/>
          <w:sz w:val="22"/>
          <w:szCs w:val="22"/>
          <w:lang w:val="sr-Latn-RS"/>
        </w:rPr>
      </w:pPr>
      <w:bookmarkStart w:id="0" w:name="_Hlk229482115"/>
      <w:r w:rsidRPr="002736C0">
        <w:rPr>
          <w:b/>
          <w:bCs/>
          <w:sz w:val="22"/>
          <w:szCs w:val="22"/>
        </w:rPr>
        <w:t xml:space="preserve">Table 5.2 </w:t>
      </w:r>
      <w:proofErr w:type="spellStart"/>
      <w:r w:rsidR="00E04220" w:rsidRPr="00EB0CB9">
        <w:rPr>
          <w:sz w:val="22"/>
          <w:szCs w:val="22"/>
          <w:lang w:val="sr-Latn-RS"/>
        </w:rPr>
        <w:t>Course</w:t>
      </w:r>
      <w:proofErr w:type="spellEnd"/>
      <w:r w:rsidR="00E04220" w:rsidRPr="00EB0CB9">
        <w:rPr>
          <w:sz w:val="22"/>
          <w:szCs w:val="22"/>
          <w:lang w:val="sr-Latn-RS"/>
        </w:rPr>
        <w:t xml:space="preserve"> </w:t>
      </w:r>
      <w:proofErr w:type="spellStart"/>
      <w:r w:rsidR="00E04220" w:rsidRPr="00EB0CB9">
        <w:rPr>
          <w:sz w:val="22"/>
          <w:szCs w:val="22"/>
          <w:lang w:val="sr-Latn-RS"/>
        </w:rPr>
        <w:t>Syllabus</w:t>
      </w:r>
      <w:proofErr w:type="spellEnd"/>
    </w:p>
    <w:bookmarkEnd w:id="0"/>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2736C0"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59307E8B" w:rsidR="00641FAC" w:rsidRPr="002736C0" w:rsidRDefault="007C0B15" w:rsidP="00220D99">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 xml:space="preserve">Study </w:t>
            </w:r>
            <w:r w:rsidR="00C36ED2" w:rsidRPr="002736C0">
              <w:rPr>
                <w:rFonts w:ascii="Times New Roman" w:hAnsi="Times New Roman" w:cs="Times New Roman"/>
                <w:b/>
                <w:bCs/>
                <w:sz w:val="20"/>
                <w:szCs w:val="20"/>
                <w:lang w:val="en-GB"/>
              </w:rPr>
              <w:t>P</w:t>
            </w:r>
            <w:r w:rsidRPr="002736C0">
              <w:rPr>
                <w:rFonts w:ascii="Times New Roman" w:hAnsi="Times New Roman" w:cs="Times New Roman"/>
                <w:b/>
                <w:bCs/>
                <w:sz w:val="20"/>
                <w:szCs w:val="20"/>
                <w:lang w:val="en-GB"/>
              </w:rPr>
              <w:t>rogram</w:t>
            </w:r>
            <w:r w:rsidR="00C36ED2" w:rsidRPr="002736C0">
              <w:rPr>
                <w:rFonts w:ascii="Times New Roman" w:hAnsi="Times New Roman" w:cs="Times New Roman"/>
                <w:b/>
                <w:bCs/>
                <w:sz w:val="20"/>
                <w:szCs w:val="20"/>
                <w:lang w:val="en-GB"/>
              </w:rPr>
              <w:t>me</w:t>
            </w:r>
            <w:r w:rsidRPr="002736C0">
              <w:rPr>
                <w:rFonts w:ascii="Times New Roman" w:hAnsi="Times New Roman" w:cs="Times New Roman"/>
                <w:b/>
                <w:bCs/>
                <w:sz w:val="20"/>
                <w:szCs w:val="20"/>
                <w:lang w:val="en-GB"/>
              </w:rPr>
              <w:t>:</w:t>
            </w:r>
            <w:r w:rsidR="00325620" w:rsidRPr="002736C0">
              <w:rPr>
                <w:rFonts w:ascii="Times New Roman" w:hAnsi="Times New Roman" w:cs="Times New Roman"/>
                <w:b/>
                <w:bCs/>
                <w:sz w:val="20"/>
                <w:szCs w:val="20"/>
                <w:lang w:val="en-GB"/>
              </w:rPr>
              <w:t xml:space="preserve"> </w:t>
            </w:r>
            <w:r w:rsidR="009E696A" w:rsidRPr="002736C0">
              <w:rPr>
                <w:rFonts w:ascii="Times New Roman" w:hAnsi="Times New Roman" w:cs="Times New Roman"/>
                <w:b/>
                <w:bCs/>
                <w:sz w:val="20"/>
                <w:szCs w:val="20"/>
                <w:lang w:val="en-GB"/>
              </w:rPr>
              <w:t>Economics and Management</w:t>
            </w:r>
          </w:p>
        </w:tc>
      </w:tr>
      <w:tr w:rsidR="00641FAC" w:rsidRPr="002736C0"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248D3924" w:rsidR="00641FAC" w:rsidRPr="002736C0" w:rsidRDefault="00CF776D" w:rsidP="00220D99">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Course Title</w:t>
            </w:r>
            <w:r w:rsidR="007C0B15" w:rsidRPr="002736C0">
              <w:rPr>
                <w:rFonts w:ascii="Times New Roman" w:hAnsi="Times New Roman" w:cs="Times New Roman"/>
                <w:b/>
                <w:bCs/>
                <w:sz w:val="20"/>
                <w:szCs w:val="20"/>
                <w:lang w:val="en-GB"/>
              </w:rPr>
              <w:t xml:space="preserve">: </w:t>
            </w:r>
            <w:r w:rsidR="00EC6D0E" w:rsidRPr="002736C0">
              <w:rPr>
                <w:rFonts w:ascii="Times New Roman" w:hAnsi="Times New Roman" w:cs="Times New Roman"/>
                <w:b/>
                <w:bCs/>
                <w:sz w:val="20"/>
                <w:szCs w:val="20"/>
                <w:lang w:val="en-GB"/>
              </w:rPr>
              <w:t>Productivity and Efficiency Analysis</w:t>
            </w:r>
          </w:p>
        </w:tc>
      </w:tr>
      <w:tr w:rsidR="00641FAC" w:rsidRPr="002736C0"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62976A19" w:rsidR="00641FAC" w:rsidRPr="002736C0" w:rsidRDefault="00B97188" w:rsidP="00220D99">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Lecturer</w:t>
            </w:r>
            <w:r w:rsidR="00674A82" w:rsidRPr="002736C0">
              <w:rPr>
                <w:rFonts w:ascii="Times New Roman" w:hAnsi="Times New Roman" w:cs="Times New Roman"/>
                <w:b/>
                <w:bCs/>
                <w:sz w:val="20"/>
                <w:szCs w:val="20"/>
                <w:lang w:val="en-GB"/>
              </w:rPr>
              <w:t>(s):</w:t>
            </w:r>
            <w:r w:rsidR="00192F3E" w:rsidRPr="002736C0">
              <w:rPr>
                <w:rFonts w:ascii="Times New Roman" w:hAnsi="Times New Roman" w:cs="Times New Roman"/>
                <w:b/>
                <w:bCs/>
                <w:sz w:val="20"/>
                <w:szCs w:val="20"/>
                <w:lang w:val="en-GB"/>
              </w:rPr>
              <w:t xml:space="preserve"> </w:t>
            </w:r>
            <w:r w:rsidR="00EC6D0E" w:rsidRPr="002736C0">
              <w:rPr>
                <w:rFonts w:ascii="Times New Roman" w:hAnsi="Times New Roman" w:cs="Times New Roman"/>
                <w:sz w:val="20"/>
                <w:szCs w:val="20"/>
                <w:lang w:val="en-GB"/>
              </w:rPr>
              <w:t>Jelena J. Stanković,</w:t>
            </w:r>
            <w:r w:rsidR="005C0DC0" w:rsidRPr="002736C0">
              <w:rPr>
                <w:rFonts w:ascii="Times New Roman" w:hAnsi="Times New Roman" w:cs="Times New Roman"/>
                <w:sz w:val="20"/>
                <w:szCs w:val="20"/>
                <w:lang w:val="en-GB"/>
              </w:rPr>
              <w:t xml:space="preserve"> PhD;</w:t>
            </w:r>
            <w:r w:rsidR="00EC6D0E" w:rsidRPr="002736C0">
              <w:rPr>
                <w:rFonts w:ascii="Times New Roman" w:hAnsi="Times New Roman" w:cs="Times New Roman"/>
                <w:sz w:val="20"/>
                <w:szCs w:val="20"/>
                <w:lang w:val="en-GB"/>
              </w:rPr>
              <w:t xml:space="preserve"> </w:t>
            </w:r>
            <w:proofErr w:type="spellStart"/>
            <w:r w:rsidR="00EC6D0E" w:rsidRPr="002736C0">
              <w:rPr>
                <w:rFonts w:ascii="Times New Roman" w:hAnsi="Times New Roman" w:cs="Times New Roman"/>
                <w:sz w:val="20"/>
                <w:szCs w:val="20"/>
                <w:lang w:val="en-GB"/>
              </w:rPr>
              <w:t>Žarko</w:t>
            </w:r>
            <w:proofErr w:type="spellEnd"/>
            <w:r w:rsidR="00EC6D0E" w:rsidRPr="002736C0">
              <w:rPr>
                <w:rFonts w:ascii="Times New Roman" w:hAnsi="Times New Roman" w:cs="Times New Roman"/>
                <w:sz w:val="20"/>
                <w:szCs w:val="20"/>
                <w:lang w:val="en-GB"/>
              </w:rPr>
              <w:t xml:space="preserve"> Popović</w:t>
            </w:r>
            <w:r w:rsidR="005C0DC0" w:rsidRPr="002736C0">
              <w:rPr>
                <w:rFonts w:ascii="Times New Roman" w:hAnsi="Times New Roman" w:cs="Times New Roman"/>
                <w:sz w:val="20"/>
                <w:szCs w:val="20"/>
                <w:lang w:val="en-GB"/>
              </w:rPr>
              <w:t>, PhD</w:t>
            </w:r>
          </w:p>
        </w:tc>
      </w:tr>
      <w:tr w:rsidR="00641FAC" w:rsidRPr="002736C0"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66D90BFF" w:rsidR="006654A8" w:rsidRPr="00EB0CB9" w:rsidRDefault="00674A82" w:rsidP="00220D99">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 xml:space="preserve">Status of the </w:t>
            </w:r>
            <w:r w:rsidR="00CF776D" w:rsidRPr="002736C0">
              <w:rPr>
                <w:rFonts w:ascii="Times New Roman" w:hAnsi="Times New Roman" w:cs="Times New Roman"/>
                <w:b/>
                <w:bCs/>
                <w:sz w:val="20"/>
                <w:szCs w:val="20"/>
                <w:lang w:val="en-GB"/>
              </w:rPr>
              <w:t>Course</w:t>
            </w:r>
            <w:r w:rsidRPr="002736C0">
              <w:rPr>
                <w:rFonts w:ascii="Times New Roman" w:hAnsi="Times New Roman" w:cs="Times New Roman"/>
                <w:b/>
                <w:bCs/>
                <w:sz w:val="20"/>
                <w:szCs w:val="20"/>
                <w:lang w:val="en-GB"/>
              </w:rPr>
              <w:t>:</w:t>
            </w:r>
            <w:r w:rsidR="005842F8" w:rsidRPr="002736C0">
              <w:rPr>
                <w:rFonts w:ascii="Times New Roman" w:hAnsi="Times New Roman" w:cs="Times New Roman"/>
                <w:sz w:val="20"/>
                <w:szCs w:val="20"/>
                <w:lang w:val="en-GB"/>
              </w:rPr>
              <w:t xml:space="preserve"> </w:t>
            </w:r>
            <w:r w:rsidR="006654A8" w:rsidRPr="002736C0">
              <w:rPr>
                <w:rFonts w:ascii="Times New Roman" w:hAnsi="Times New Roman" w:cs="Times New Roman"/>
                <w:sz w:val="20"/>
                <w:szCs w:val="20"/>
              </w:rPr>
              <w:t>Compulsory</w:t>
            </w:r>
            <w:r w:rsidR="002736C0">
              <w:rPr>
                <w:rFonts w:ascii="Times New Roman" w:hAnsi="Times New Roman" w:cs="Times New Roman"/>
                <w:sz w:val="20"/>
                <w:szCs w:val="20"/>
              </w:rPr>
              <w:t>/</w:t>
            </w:r>
            <w:r w:rsidR="006654A8" w:rsidRPr="002736C0">
              <w:rPr>
                <w:rFonts w:ascii="Times New Roman" w:hAnsi="Times New Roman" w:cs="Times New Roman"/>
                <w:sz w:val="20"/>
                <w:szCs w:val="20"/>
              </w:rPr>
              <w:t>Elective</w:t>
            </w:r>
          </w:p>
        </w:tc>
      </w:tr>
      <w:tr w:rsidR="00641FAC" w:rsidRPr="002736C0"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2DC90551" w:rsidR="00641FAC" w:rsidRPr="002736C0" w:rsidRDefault="00674A82" w:rsidP="00220D99">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 xml:space="preserve">Number of ECTS </w:t>
            </w:r>
            <w:r w:rsidR="00CF776D" w:rsidRPr="002736C0">
              <w:rPr>
                <w:rFonts w:ascii="Times New Roman" w:hAnsi="Times New Roman" w:cs="Times New Roman"/>
                <w:b/>
                <w:bCs/>
                <w:sz w:val="20"/>
                <w:szCs w:val="20"/>
                <w:lang w:val="en-GB"/>
              </w:rPr>
              <w:t>C</w:t>
            </w:r>
            <w:r w:rsidRPr="002736C0">
              <w:rPr>
                <w:rFonts w:ascii="Times New Roman" w:hAnsi="Times New Roman" w:cs="Times New Roman"/>
                <w:b/>
                <w:bCs/>
                <w:sz w:val="20"/>
                <w:szCs w:val="20"/>
                <w:lang w:val="en-GB"/>
              </w:rPr>
              <w:t>redits:</w:t>
            </w:r>
            <w:r w:rsidRPr="002736C0">
              <w:rPr>
                <w:rFonts w:ascii="Times New Roman" w:hAnsi="Times New Roman" w:cs="Times New Roman"/>
                <w:sz w:val="20"/>
                <w:szCs w:val="20"/>
                <w:lang w:val="en-GB"/>
              </w:rPr>
              <w:t xml:space="preserve"> </w:t>
            </w:r>
            <w:r w:rsidR="008048CB" w:rsidRPr="002736C0">
              <w:rPr>
                <w:rFonts w:ascii="Times New Roman" w:hAnsi="Times New Roman" w:cs="Times New Roman"/>
                <w:sz w:val="20"/>
                <w:szCs w:val="20"/>
                <w:lang w:val="en-GB"/>
              </w:rPr>
              <w:t>7</w:t>
            </w:r>
          </w:p>
        </w:tc>
      </w:tr>
      <w:tr w:rsidR="00641FAC" w:rsidRPr="002736C0"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6076084B" w:rsidR="00641FAC" w:rsidRPr="002736C0" w:rsidRDefault="00CF776D" w:rsidP="00220D99">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Prerequisites</w:t>
            </w:r>
            <w:r w:rsidR="00674A82" w:rsidRPr="002736C0">
              <w:rPr>
                <w:rFonts w:ascii="Times New Roman" w:hAnsi="Times New Roman" w:cs="Times New Roman"/>
                <w:b/>
                <w:bCs/>
                <w:sz w:val="20"/>
                <w:szCs w:val="20"/>
                <w:lang w:val="en-GB"/>
              </w:rPr>
              <w:t xml:space="preserve">: </w:t>
            </w:r>
          </w:p>
        </w:tc>
      </w:tr>
      <w:tr w:rsidR="00641FAC" w:rsidRPr="002736C0"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0B382A" w14:textId="5BA3EB3D" w:rsidR="00674A82" w:rsidRPr="002736C0" w:rsidRDefault="00CF776D" w:rsidP="00220D99">
            <w:pPr>
              <w:tabs>
                <w:tab w:val="left" w:pos="567"/>
              </w:tabs>
              <w:spacing w:before="60" w:after="60"/>
              <w:rPr>
                <w:b/>
                <w:bCs/>
                <w:sz w:val="20"/>
                <w:szCs w:val="20"/>
                <w:lang w:val="en-GB"/>
              </w:rPr>
            </w:pPr>
            <w:r w:rsidRPr="002736C0">
              <w:rPr>
                <w:b/>
                <w:bCs/>
                <w:sz w:val="20"/>
                <w:szCs w:val="20"/>
                <w:lang w:val="en-GB"/>
              </w:rPr>
              <w:t>Course Objectives</w:t>
            </w:r>
          </w:p>
          <w:p w14:paraId="7C7693DF" w14:textId="14DC2C71" w:rsidR="00BA156B" w:rsidRPr="002736C0" w:rsidRDefault="004724F7" w:rsidP="004724F7">
            <w:pPr>
              <w:pStyle w:val="Body"/>
              <w:tabs>
                <w:tab w:val="left" w:pos="567"/>
              </w:tabs>
              <w:spacing w:before="60" w:after="60"/>
              <w:jc w:val="both"/>
              <w:rPr>
                <w:rFonts w:ascii="Times New Roman" w:hAnsi="Times New Roman" w:cs="Times New Roman"/>
                <w:sz w:val="20"/>
                <w:szCs w:val="20"/>
                <w:lang w:val="en-GB"/>
              </w:rPr>
            </w:pPr>
            <w:r w:rsidRPr="002736C0">
              <w:rPr>
                <w:rFonts w:ascii="Times New Roman" w:hAnsi="Times New Roman" w:cs="Times New Roman"/>
                <w:sz w:val="20"/>
                <w:szCs w:val="20"/>
                <w:lang w:val="en-GB"/>
              </w:rPr>
              <w:t>The goal of this course is to provide students with the fundamentals of understanding the analytical and empirical methods needed to conduct sophisticated productivity and efficiency analysis. Students will master the methods of Data Envelopment Analysis, Stochastic Boundary Analysis, and nonparametric regression methods. These methods are of great importance in the analysis of productivity and efficiency of business systems.</w:t>
            </w:r>
          </w:p>
        </w:tc>
      </w:tr>
      <w:tr w:rsidR="00641FAC" w:rsidRPr="002736C0"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7CF96A" w14:textId="66A9C528" w:rsidR="00674A82" w:rsidRPr="002736C0" w:rsidRDefault="00CF776D" w:rsidP="00220D99">
            <w:pPr>
              <w:tabs>
                <w:tab w:val="left" w:pos="567"/>
              </w:tabs>
              <w:spacing w:before="60" w:after="60"/>
              <w:rPr>
                <w:b/>
                <w:bCs/>
                <w:sz w:val="20"/>
                <w:szCs w:val="20"/>
                <w:lang w:val="en-GB"/>
              </w:rPr>
            </w:pPr>
            <w:r w:rsidRPr="002736C0">
              <w:rPr>
                <w:b/>
                <w:bCs/>
                <w:sz w:val="20"/>
                <w:szCs w:val="20"/>
                <w:lang w:val="en-GB"/>
              </w:rPr>
              <w:t>Learning Outcomes</w:t>
            </w:r>
          </w:p>
          <w:p w14:paraId="2C94F2F0" w14:textId="751BDC83" w:rsidR="00BA156B" w:rsidRPr="002736C0" w:rsidRDefault="004724F7" w:rsidP="004724F7">
            <w:pPr>
              <w:tabs>
                <w:tab w:val="left" w:pos="567"/>
              </w:tabs>
              <w:spacing w:before="60" w:after="60"/>
              <w:jc w:val="both"/>
              <w:rPr>
                <w:sz w:val="20"/>
                <w:szCs w:val="20"/>
                <w:lang w:val="en-GB"/>
              </w:rPr>
            </w:pPr>
            <w:r w:rsidRPr="002736C0">
              <w:rPr>
                <w:bCs/>
                <w:sz w:val="20"/>
                <w:szCs w:val="20"/>
                <w:lang w:val="en-GB"/>
              </w:rPr>
              <w:t>Students will be able to independently apply Data Envelopment Analysis and specialized DEA software packages as the basis of business intelligence and decision-making.</w:t>
            </w:r>
          </w:p>
        </w:tc>
      </w:tr>
      <w:tr w:rsidR="00641FAC" w:rsidRPr="002736C0"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C38BD95" w14:textId="00C1C770" w:rsidR="00674A82" w:rsidRPr="002736C0" w:rsidRDefault="00CF776D" w:rsidP="00220D99">
            <w:pPr>
              <w:tabs>
                <w:tab w:val="left" w:pos="567"/>
              </w:tabs>
              <w:spacing w:before="60" w:after="60"/>
              <w:rPr>
                <w:b/>
                <w:bCs/>
                <w:sz w:val="20"/>
                <w:szCs w:val="20"/>
                <w:lang w:val="en-GB"/>
              </w:rPr>
            </w:pPr>
            <w:r w:rsidRPr="002736C0">
              <w:rPr>
                <w:b/>
                <w:bCs/>
                <w:sz w:val="20"/>
                <w:szCs w:val="20"/>
                <w:lang w:val="en-GB"/>
              </w:rPr>
              <w:t>Course C</w:t>
            </w:r>
            <w:r w:rsidR="00674A82" w:rsidRPr="002736C0">
              <w:rPr>
                <w:b/>
                <w:bCs/>
                <w:sz w:val="20"/>
                <w:szCs w:val="20"/>
                <w:lang w:val="en-GB"/>
              </w:rPr>
              <w:t>ontent</w:t>
            </w:r>
          </w:p>
          <w:p w14:paraId="5FAE2EE7" w14:textId="34DB00E2" w:rsidR="00AC561F" w:rsidRPr="002736C0" w:rsidRDefault="00AC561F" w:rsidP="00220D99">
            <w:pPr>
              <w:tabs>
                <w:tab w:val="left" w:pos="567"/>
              </w:tabs>
              <w:spacing w:before="60" w:after="60"/>
              <w:rPr>
                <w:bCs/>
                <w:i/>
                <w:iCs/>
                <w:sz w:val="20"/>
                <w:szCs w:val="20"/>
                <w:lang w:val="en-GB"/>
              </w:rPr>
            </w:pPr>
            <w:r w:rsidRPr="002736C0">
              <w:rPr>
                <w:bCs/>
                <w:i/>
                <w:iCs/>
                <w:sz w:val="20"/>
                <w:szCs w:val="20"/>
                <w:lang w:val="en-GB"/>
              </w:rPr>
              <w:t xml:space="preserve">Theoretical </w:t>
            </w:r>
            <w:r w:rsidR="00CF776D" w:rsidRPr="002736C0">
              <w:rPr>
                <w:bCs/>
                <w:i/>
                <w:iCs/>
                <w:sz w:val="20"/>
                <w:szCs w:val="20"/>
                <w:lang w:val="en-GB"/>
              </w:rPr>
              <w:t>Classes</w:t>
            </w:r>
          </w:p>
          <w:p w14:paraId="018799C4" w14:textId="7E1D570A" w:rsidR="00BA156B" w:rsidRPr="002736C0" w:rsidRDefault="00A85AC9" w:rsidP="00220D99">
            <w:pPr>
              <w:tabs>
                <w:tab w:val="left" w:pos="567"/>
              </w:tabs>
              <w:spacing w:before="60" w:after="60"/>
              <w:jc w:val="both"/>
              <w:rPr>
                <w:bCs/>
                <w:sz w:val="20"/>
                <w:szCs w:val="20"/>
                <w:lang w:val="en-GB"/>
              </w:rPr>
            </w:pPr>
            <w:r w:rsidRPr="002736C0">
              <w:rPr>
                <w:bCs/>
                <w:sz w:val="20"/>
                <w:szCs w:val="20"/>
                <w:lang w:val="en-GB"/>
              </w:rPr>
              <w:t>1. The concept of productivity and efficiency of business systems; 2. Measures and methods of measuring productivity and efficiency; 3. Comparative analyses of productivity and efficiency; 4. Quantitative methods for measuring productivity and efficiency; 5. Data envelopment analysis - DEA method; 6. Basic and extended DEA models; 7. Modifications of DEA models; 8. Application of DEA in solving economic problems.</w:t>
            </w:r>
          </w:p>
          <w:p w14:paraId="78A54229" w14:textId="3B54BC68" w:rsidR="00774592" w:rsidRPr="002736C0" w:rsidRDefault="00774592" w:rsidP="00220D99">
            <w:pPr>
              <w:tabs>
                <w:tab w:val="left" w:pos="567"/>
              </w:tabs>
              <w:spacing w:before="60" w:after="60"/>
              <w:jc w:val="both"/>
              <w:rPr>
                <w:i/>
                <w:iCs/>
                <w:sz w:val="20"/>
                <w:szCs w:val="20"/>
                <w:lang w:val="en-GB"/>
              </w:rPr>
            </w:pPr>
            <w:r w:rsidRPr="002736C0">
              <w:rPr>
                <w:i/>
                <w:iCs/>
                <w:sz w:val="20"/>
                <w:szCs w:val="20"/>
                <w:lang w:val="en-GB"/>
              </w:rPr>
              <w:t xml:space="preserve">Practical </w:t>
            </w:r>
            <w:r w:rsidR="00CF776D" w:rsidRPr="002736C0">
              <w:rPr>
                <w:bCs/>
                <w:i/>
                <w:iCs/>
                <w:sz w:val="20"/>
                <w:szCs w:val="20"/>
                <w:lang w:val="en-GB"/>
              </w:rPr>
              <w:t>Classes - Tutorials</w:t>
            </w:r>
          </w:p>
          <w:p w14:paraId="76E80CBD" w14:textId="38579BC6" w:rsidR="00BA156B" w:rsidRPr="002736C0" w:rsidRDefault="00A85AC9" w:rsidP="00A85AC9">
            <w:pPr>
              <w:tabs>
                <w:tab w:val="left" w:pos="567"/>
              </w:tabs>
              <w:spacing w:before="60" w:after="60"/>
              <w:jc w:val="both"/>
              <w:rPr>
                <w:sz w:val="20"/>
                <w:szCs w:val="20"/>
                <w:lang w:val="en-GB"/>
              </w:rPr>
            </w:pPr>
            <w:r w:rsidRPr="002736C0">
              <w:rPr>
                <w:sz w:val="20"/>
                <w:szCs w:val="20"/>
                <w:lang w:val="en-GB"/>
              </w:rPr>
              <w:t>Examples of the application of productivity and efficiency measurement in industrial production, services, banking, healthcare and education; Examples of productivity and efficiency of units within a business system.</w:t>
            </w:r>
          </w:p>
        </w:tc>
      </w:tr>
      <w:tr w:rsidR="00641FAC" w:rsidRPr="002736C0"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Default="008A4D74" w:rsidP="00220D99">
            <w:pPr>
              <w:pStyle w:val="Body"/>
              <w:tabs>
                <w:tab w:val="left" w:pos="567"/>
              </w:tabs>
              <w:spacing w:before="60" w:after="60"/>
              <w:rPr>
                <w:rFonts w:ascii="Times New Roman" w:hAnsi="Times New Roman" w:cs="Times New Roman"/>
                <w:b/>
                <w:bCs/>
                <w:sz w:val="20"/>
                <w:szCs w:val="20"/>
                <w:lang w:val="en-GB"/>
              </w:rPr>
            </w:pPr>
            <w:r w:rsidRPr="002736C0">
              <w:rPr>
                <w:rFonts w:ascii="Times New Roman" w:hAnsi="Times New Roman" w:cs="Times New Roman"/>
                <w:b/>
                <w:bCs/>
                <w:sz w:val="20"/>
                <w:szCs w:val="20"/>
                <w:lang w:val="en-GB"/>
              </w:rPr>
              <w:t>Literature</w:t>
            </w:r>
          </w:p>
          <w:p w14:paraId="47292D70" w14:textId="093536C4" w:rsidR="00617886" w:rsidRPr="00617886" w:rsidRDefault="00617886" w:rsidP="00617886">
            <w:pPr>
              <w:pStyle w:val="Body"/>
              <w:tabs>
                <w:tab w:val="left" w:pos="567"/>
              </w:tabs>
              <w:rPr>
                <w:rFonts w:ascii="Times New Roman" w:eastAsia="Times New Roman" w:hAnsi="Times New Roman" w:cs="Times New Roman"/>
                <w:sz w:val="20"/>
                <w:szCs w:val="20"/>
              </w:rPr>
            </w:pPr>
            <w:r w:rsidRPr="00617886">
              <w:rPr>
                <w:rFonts w:ascii="Times New Roman" w:eastAsia="Times New Roman" w:hAnsi="Times New Roman" w:cs="Times New Roman"/>
                <w:sz w:val="20"/>
                <w:szCs w:val="20"/>
                <w:lang w:val="sr-Latn-RS"/>
              </w:rPr>
              <w:t xml:space="preserve">T. J. </w:t>
            </w:r>
            <w:proofErr w:type="spellStart"/>
            <w:r w:rsidRPr="00617886">
              <w:rPr>
                <w:rFonts w:ascii="Times New Roman" w:eastAsia="Times New Roman" w:hAnsi="Times New Roman" w:cs="Times New Roman"/>
                <w:sz w:val="20"/>
                <w:szCs w:val="20"/>
                <w:lang w:val="sr-Latn-RS"/>
              </w:rPr>
              <w:t>Coelli</w:t>
            </w:r>
            <w:proofErr w:type="spellEnd"/>
            <w:r w:rsidRPr="00617886">
              <w:rPr>
                <w:rFonts w:ascii="Times New Roman" w:eastAsia="Times New Roman" w:hAnsi="Times New Roman" w:cs="Times New Roman"/>
                <w:sz w:val="20"/>
                <w:szCs w:val="20"/>
                <w:lang w:val="sr-Latn-RS"/>
              </w:rPr>
              <w:t xml:space="preserve">, D. S. </w:t>
            </w:r>
            <w:proofErr w:type="spellStart"/>
            <w:r w:rsidRPr="00617886">
              <w:rPr>
                <w:rFonts w:ascii="Times New Roman" w:eastAsia="Times New Roman" w:hAnsi="Times New Roman" w:cs="Times New Roman"/>
                <w:sz w:val="20"/>
                <w:szCs w:val="20"/>
                <w:lang w:val="sr-Latn-RS"/>
              </w:rPr>
              <w:t>Prasada</w:t>
            </w:r>
            <w:proofErr w:type="spellEnd"/>
            <w:r w:rsidRPr="00617886">
              <w:rPr>
                <w:rFonts w:ascii="Times New Roman" w:eastAsia="Times New Roman" w:hAnsi="Times New Roman" w:cs="Times New Roman"/>
                <w:sz w:val="20"/>
                <w:szCs w:val="20"/>
                <w:lang w:val="sr-Latn-RS"/>
              </w:rPr>
              <w:t xml:space="preserve"> </w:t>
            </w:r>
            <w:proofErr w:type="spellStart"/>
            <w:r w:rsidRPr="00617886">
              <w:rPr>
                <w:rFonts w:ascii="Times New Roman" w:eastAsia="Times New Roman" w:hAnsi="Times New Roman" w:cs="Times New Roman"/>
                <w:sz w:val="20"/>
                <w:szCs w:val="20"/>
                <w:lang w:val="sr-Latn-RS"/>
              </w:rPr>
              <w:t>Rao</w:t>
            </w:r>
            <w:proofErr w:type="spellEnd"/>
            <w:r w:rsidRPr="00617886">
              <w:rPr>
                <w:rFonts w:ascii="Times New Roman" w:eastAsia="Times New Roman" w:hAnsi="Times New Roman" w:cs="Times New Roman"/>
                <w:sz w:val="20"/>
                <w:szCs w:val="20"/>
                <w:lang w:val="sr-Latn-RS"/>
              </w:rPr>
              <w:t xml:space="preserve">, C. J. </w:t>
            </w:r>
            <w:proofErr w:type="spellStart"/>
            <w:r w:rsidRPr="00617886">
              <w:rPr>
                <w:rFonts w:ascii="Times New Roman" w:eastAsia="Times New Roman" w:hAnsi="Times New Roman" w:cs="Times New Roman"/>
                <w:sz w:val="20"/>
                <w:szCs w:val="20"/>
                <w:lang w:val="sr-Latn-RS"/>
              </w:rPr>
              <w:t>O’Donnell</w:t>
            </w:r>
            <w:proofErr w:type="spellEnd"/>
            <w:r w:rsidRPr="00617886">
              <w:rPr>
                <w:rFonts w:ascii="Times New Roman" w:eastAsia="Times New Roman" w:hAnsi="Times New Roman" w:cs="Times New Roman"/>
                <w:sz w:val="20"/>
                <w:szCs w:val="20"/>
                <w:lang w:val="sr-Latn-RS"/>
              </w:rPr>
              <w:t xml:space="preserve">, G. E. </w:t>
            </w:r>
            <w:proofErr w:type="spellStart"/>
            <w:r w:rsidRPr="00617886">
              <w:rPr>
                <w:rFonts w:ascii="Times New Roman" w:eastAsia="Times New Roman" w:hAnsi="Times New Roman" w:cs="Times New Roman"/>
                <w:sz w:val="20"/>
                <w:szCs w:val="20"/>
                <w:lang w:val="sr-Latn-RS"/>
              </w:rPr>
              <w:t>Battese</w:t>
            </w:r>
            <w:proofErr w:type="spellEnd"/>
            <w:r w:rsidRPr="00617886">
              <w:rPr>
                <w:rFonts w:ascii="Times New Roman" w:eastAsia="Times New Roman" w:hAnsi="Times New Roman" w:cs="Times New Roman"/>
                <w:sz w:val="20"/>
                <w:szCs w:val="20"/>
                <w:lang w:val="sr-Latn-RS"/>
              </w:rPr>
              <w:t xml:space="preserve"> (2005) </w:t>
            </w:r>
            <w:proofErr w:type="spellStart"/>
            <w:r w:rsidRPr="00617886">
              <w:rPr>
                <w:rFonts w:ascii="Times New Roman" w:eastAsia="Times New Roman" w:hAnsi="Times New Roman" w:cs="Times New Roman"/>
                <w:i/>
                <w:iCs/>
                <w:sz w:val="20"/>
                <w:szCs w:val="20"/>
                <w:lang w:val="sr-Latn-RS"/>
              </w:rPr>
              <w:t>An</w:t>
            </w:r>
            <w:proofErr w:type="spellEnd"/>
            <w:r w:rsidRPr="00617886">
              <w:rPr>
                <w:rFonts w:ascii="Times New Roman" w:eastAsia="Times New Roman" w:hAnsi="Times New Roman" w:cs="Times New Roman"/>
                <w:i/>
                <w:iCs/>
                <w:sz w:val="20"/>
                <w:szCs w:val="20"/>
                <w:lang w:val="sr-Latn-RS"/>
              </w:rPr>
              <w:t xml:space="preserve"> </w:t>
            </w:r>
            <w:proofErr w:type="spellStart"/>
            <w:r w:rsidRPr="00617886">
              <w:rPr>
                <w:rFonts w:ascii="Times New Roman" w:eastAsia="Times New Roman" w:hAnsi="Times New Roman" w:cs="Times New Roman"/>
                <w:i/>
                <w:iCs/>
                <w:sz w:val="20"/>
                <w:szCs w:val="20"/>
                <w:lang w:val="sr-Latn-RS"/>
              </w:rPr>
              <w:t>Introduction</w:t>
            </w:r>
            <w:proofErr w:type="spellEnd"/>
            <w:r w:rsidRPr="00617886">
              <w:rPr>
                <w:rFonts w:ascii="Times New Roman" w:eastAsia="Times New Roman" w:hAnsi="Times New Roman" w:cs="Times New Roman"/>
                <w:i/>
                <w:iCs/>
                <w:sz w:val="20"/>
                <w:szCs w:val="20"/>
                <w:lang w:val="sr-Latn-RS"/>
              </w:rPr>
              <w:t xml:space="preserve"> to </w:t>
            </w:r>
            <w:proofErr w:type="spellStart"/>
            <w:r w:rsidRPr="00617886">
              <w:rPr>
                <w:rFonts w:ascii="Times New Roman" w:eastAsia="Times New Roman" w:hAnsi="Times New Roman" w:cs="Times New Roman"/>
                <w:i/>
                <w:iCs/>
                <w:sz w:val="20"/>
                <w:szCs w:val="20"/>
                <w:lang w:val="sr-Latn-RS"/>
              </w:rPr>
              <w:t>Efficiency</w:t>
            </w:r>
            <w:proofErr w:type="spellEnd"/>
            <w:r w:rsidRPr="00617886">
              <w:rPr>
                <w:rFonts w:ascii="Times New Roman" w:eastAsia="Times New Roman" w:hAnsi="Times New Roman" w:cs="Times New Roman"/>
                <w:i/>
                <w:iCs/>
                <w:sz w:val="20"/>
                <w:szCs w:val="20"/>
                <w:lang w:val="sr-Latn-RS"/>
              </w:rPr>
              <w:t xml:space="preserve"> </w:t>
            </w:r>
            <w:proofErr w:type="spellStart"/>
            <w:r w:rsidRPr="00617886">
              <w:rPr>
                <w:rFonts w:ascii="Times New Roman" w:eastAsia="Times New Roman" w:hAnsi="Times New Roman" w:cs="Times New Roman"/>
                <w:i/>
                <w:iCs/>
                <w:sz w:val="20"/>
                <w:szCs w:val="20"/>
                <w:lang w:val="sr-Latn-RS"/>
              </w:rPr>
              <w:t>and</w:t>
            </w:r>
            <w:proofErr w:type="spellEnd"/>
            <w:r w:rsidRPr="00617886">
              <w:rPr>
                <w:rFonts w:ascii="Times New Roman" w:eastAsia="Times New Roman" w:hAnsi="Times New Roman" w:cs="Times New Roman"/>
                <w:i/>
                <w:iCs/>
                <w:sz w:val="20"/>
                <w:szCs w:val="20"/>
                <w:lang w:val="sr-Latn-RS"/>
              </w:rPr>
              <w:t xml:space="preserve"> </w:t>
            </w:r>
            <w:proofErr w:type="spellStart"/>
            <w:r w:rsidRPr="00617886">
              <w:rPr>
                <w:rFonts w:ascii="Times New Roman" w:eastAsia="Times New Roman" w:hAnsi="Times New Roman" w:cs="Times New Roman"/>
                <w:i/>
                <w:iCs/>
                <w:sz w:val="20"/>
                <w:szCs w:val="20"/>
                <w:lang w:val="sr-Latn-RS"/>
              </w:rPr>
              <w:t>Productivity</w:t>
            </w:r>
            <w:proofErr w:type="spellEnd"/>
            <w:r w:rsidRPr="00617886">
              <w:rPr>
                <w:rFonts w:ascii="Times New Roman" w:eastAsia="Times New Roman" w:hAnsi="Times New Roman" w:cs="Times New Roman"/>
                <w:i/>
                <w:iCs/>
                <w:sz w:val="20"/>
                <w:szCs w:val="20"/>
                <w:lang w:val="sr-Latn-RS"/>
              </w:rPr>
              <w:t xml:space="preserve"> </w:t>
            </w:r>
            <w:proofErr w:type="spellStart"/>
            <w:r w:rsidRPr="00617886">
              <w:rPr>
                <w:rFonts w:ascii="Times New Roman" w:eastAsia="Times New Roman" w:hAnsi="Times New Roman" w:cs="Times New Roman"/>
                <w:i/>
                <w:iCs/>
                <w:sz w:val="20"/>
                <w:szCs w:val="20"/>
                <w:lang w:val="sr-Latn-RS"/>
              </w:rPr>
              <w:t>Analysis</w:t>
            </w:r>
            <w:proofErr w:type="spellEnd"/>
            <w:r w:rsidRPr="00617886">
              <w:rPr>
                <w:rFonts w:ascii="Times New Roman" w:eastAsia="Times New Roman" w:hAnsi="Times New Roman" w:cs="Times New Roman"/>
                <w:sz w:val="20"/>
                <w:szCs w:val="20"/>
                <w:lang w:val="sr-Latn-RS"/>
              </w:rPr>
              <w:t xml:space="preserve">, </w:t>
            </w:r>
            <w:proofErr w:type="spellStart"/>
            <w:r w:rsidRPr="00617886">
              <w:rPr>
                <w:rFonts w:ascii="Times New Roman" w:eastAsia="Times New Roman" w:hAnsi="Times New Roman" w:cs="Times New Roman"/>
                <w:sz w:val="20"/>
                <w:szCs w:val="20"/>
                <w:lang w:val="sr-Latn-RS"/>
              </w:rPr>
              <w:t>Springer</w:t>
            </w:r>
            <w:proofErr w:type="spellEnd"/>
            <w:r w:rsidRPr="00617886">
              <w:rPr>
                <w:rFonts w:ascii="Times New Roman" w:eastAsia="Times New Roman" w:hAnsi="Times New Roman" w:cs="Times New Roman"/>
                <w:sz w:val="20"/>
                <w:szCs w:val="20"/>
                <w:lang w:val="sr-Latn-RS"/>
              </w:rPr>
              <w:t xml:space="preserve"> New </w:t>
            </w:r>
            <w:proofErr w:type="spellStart"/>
            <w:r w:rsidRPr="00617886">
              <w:rPr>
                <w:rFonts w:ascii="Times New Roman" w:eastAsia="Times New Roman" w:hAnsi="Times New Roman" w:cs="Times New Roman"/>
                <w:sz w:val="20"/>
                <w:szCs w:val="20"/>
                <w:lang w:val="sr-Latn-RS"/>
              </w:rPr>
              <w:t>York</w:t>
            </w:r>
            <w:proofErr w:type="spellEnd"/>
            <w:r w:rsidRPr="00617886">
              <w:rPr>
                <w:rFonts w:ascii="Times New Roman" w:eastAsia="Times New Roman" w:hAnsi="Times New Roman" w:cs="Times New Roman"/>
                <w:sz w:val="20"/>
                <w:szCs w:val="20"/>
                <w:lang w:val="sr-Latn-RS"/>
              </w:rPr>
              <w:t>, 349p. (</w:t>
            </w:r>
            <w:proofErr w:type="spellStart"/>
            <w:r w:rsidRPr="00617886">
              <w:rPr>
                <w:rFonts w:ascii="Times New Roman" w:eastAsia="Times New Roman" w:hAnsi="Times New Roman" w:cs="Times New Roman"/>
                <w:sz w:val="20"/>
                <w:szCs w:val="20"/>
                <w:lang w:val="sr-Latn-RS"/>
              </w:rPr>
              <w:t>Second</w:t>
            </w:r>
            <w:proofErr w:type="spellEnd"/>
            <w:r w:rsidRPr="00617886">
              <w:rPr>
                <w:rFonts w:ascii="Times New Roman" w:eastAsia="Times New Roman" w:hAnsi="Times New Roman" w:cs="Times New Roman"/>
                <w:sz w:val="20"/>
                <w:szCs w:val="20"/>
                <w:lang w:val="sr-Latn-RS"/>
              </w:rPr>
              <w:t xml:space="preserve"> </w:t>
            </w:r>
            <w:proofErr w:type="spellStart"/>
            <w:r w:rsidRPr="00617886">
              <w:rPr>
                <w:rFonts w:ascii="Times New Roman" w:eastAsia="Times New Roman" w:hAnsi="Times New Roman" w:cs="Times New Roman"/>
                <w:sz w:val="20"/>
                <w:szCs w:val="20"/>
                <w:lang w:val="sr-Latn-RS"/>
              </w:rPr>
              <w:t>Edition</w:t>
            </w:r>
            <w:proofErr w:type="spellEnd"/>
            <w:r w:rsidRPr="00617886">
              <w:rPr>
                <w:rFonts w:ascii="Times New Roman" w:eastAsia="Times New Roman" w:hAnsi="Times New Roman" w:cs="Times New Roman"/>
                <w:sz w:val="20"/>
                <w:szCs w:val="20"/>
                <w:lang w:val="sr-Latn-RS"/>
              </w:rPr>
              <w:t>)</w:t>
            </w:r>
          </w:p>
          <w:p w14:paraId="11C0EFB1" w14:textId="6E4932FB" w:rsidR="00617886" w:rsidRPr="00617886" w:rsidRDefault="00617886" w:rsidP="00617886">
            <w:pPr>
              <w:pStyle w:val="Body"/>
              <w:tabs>
                <w:tab w:val="left" w:pos="567"/>
              </w:tabs>
              <w:rPr>
                <w:rFonts w:ascii="Times New Roman" w:eastAsia="Times New Roman" w:hAnsi="Times New Roman" w:cs="Times New Roman"/>
                <w:sz w:val="20"/>
                <w:szCs w:val="20"/>
              </w:rPr>
            </w:pPr>
            <w:r w:rsidRPr="00617886">
              <w:rPr>
                <w:rFonts w:ascii="Times New Roman" w:eastAsia="Times New Roman" w:hAnsi="Times New Roman" w:cs="Times New Roman"/>
                <w:sz w:val="20"/>
                <w:szCs w:val="20"/>
              </w:rPr>
              <w:t xml:space="preserve">R. C. Sickles, V. </w:t>
            </w:r>
            <w:proofErr w:type="spellStart"/>
            <w:r w:rsidRPr="00617886">
              <w:rPr>
                <w:rFonts w:ascii="Times New Roman" w:eastAsia="Times New Roman" w:hAnsi="Times New Roman" w:cs="Times New Roman"/>
                <w:sz w:val="20"/>
                <w:szCs w:val="20"/>
              </w:rPr>
              <w:t>Zelenyuk</w:t>
            </w:r>
            <w:proofErr w:type="spellEnd"/>
            <w:r w:rsidRPr="00617886">
              <w:rPr>
                <w:rFonts w:ascii="Times New Roman" w:eastAsia="Times New Roman" w:hAnsi="Times New Roman" w:cs="Times New Roman"/>
                <w:sz w:val="20"/>
                <w:szCs w:val="20"/>
              </w:rPr>
              <w:t xml:space="preserve"> (2023) </w:t>
            </w:r>
            <w:r w:rsidRPr="00617886">
              <w:rPr>
                <w:rFonts w:ascii="Times New Roman" w:eastAsia="Times New Roman" w:hAnsi="Times New Roman" w:cs="Times New Roman"/>
                <w:i/>
                <w:iCs/>
                <w:sz w:val="20"/>
                <w:szCs w:val="20"/>
              </w:rPr>
              <w:t>Measurement of Productivity and Efficiency: Theory and Practice</w:t>
            </w:r>
            <w:r w:rsidRPr="00617886">
              <w:rPr>
                <w:rFonts w:ascii="Times New Roman" w:eastAsia="Times New Roman" w:hAnsi="Times New Roman" w:cs="Times New Roman"/>
                <w:sz w:val="20"/>
                <w:szCs w:val="20"/>
              </w:rPr>
              <w:t>, Cambridge University Press, 594p. (Second Edition)</w:t>
            </w:r>
          </w:p>
          <w:p w14:paraId="280456AC" w14:textId="2C8FECE4" w:rsidR="00617886" w:rsidRPr="00617886" w:rsidRDefault="00617886" w:rsidP="00617886">
            <w:pPr>
              <w:pStyle w:val="Body"/>
              <w:tabs>
                <w:tab w:val="left" w:pos="567"/>
              </w:tabs>
              <w:rPr>
                <w:rFonts w:ascii="Times New Roman" w:eastAsia="Times New Roman" w:hAnsi="Times New Roman" w:cs="Times New Roman"/>
                <w:sz w:val="20"/>
                <w:szCs w:val="20"/>
              </w:rPr>
            </w:pPr>
            <w:r w:rsidRPr="00617886">
              <w:rPr>
                <w:rFonts w:ascii="Times New Roman" w:eastAsia="Times New Roman" w:hAnsi="Times New Roman" w:cs="Times New Roman"/>
                <w:sz w:val="20"/>
                <w:szCs w:val="20"/>
                <w:lang w:val="sr-Latn-RS"/>
              </w:rPr>
              <w:t xml:space="preserve">C. J. </w:t>
            </w:r>
            <w:proofErr w:type="spellStart"/>
            <w:r w:rsidRPr="00617886">
              <w:rPr>
                <w:rFonts w:ascii="Times New Roman" w:eastAsia="Times New Roman" w:hAnsi="Times New Roman" w:cs="Times New Roman"/>
                <w:sz w:val="20"/>
                <w:szCs w:val="20"/>
                <w:lang w:val="sr-Latn-RS"/>
              </w:rPr>
              <w:t>O’Donnell</w:t>
            </w:r>
            <w:proofErr w:type="spellEnd"/>
            <w:r w:rsidRPr="00617886">
              <w:rPr>
                <w:rFonts w:ascii="Times New Roman" w:eastAsia="Times New Roman" w:hAnsi="Times New Roman" w:cs="Times New Roman"/>
                <w:sz w:val="20"/>
                <w:szCs w:val="20"/>
                <w:lang w:val="sr-Latn-RS"/>
              </w:rPr>
              <w:t xml:space="preserve"> (2018) </w:t>
            </w:r>
            <w:proofErr w:type="spellStart"/>
            <w:r w:rsidRPr="00617886">
              <w:rPr>
                <w:rFonts w:ascii="Times New Roman" w:eastAsia="Times New Roman" w:hAnsi="Times New Roman" w:cs="Times New Roman"/>
                <w:i/>
                <w:iCs/>
                <w:sz w:val="20"/>
                <w:szCs w:val="20"/>
                <w:lang w:val="sr-Latn-RS"/>
              </w:rPr>
              <w:t>Productivity</w:t>
            </w:r>
            <w:proofErr w:type="spellEnd"/>
            <w:r w:rsidRPr="00617886">
              <w:rPr>
                <w:rFonts w:ascii="Times New Roman" w:eastAsia="Times New Roman" w:hAnsi="Times New Roman" w:cs="Times New Roman"/>
                <w:i/>
                <w:iCs/>
                <w:sz w:val="20"/>
                <w:szCs w:val="20"/>
                <w:lang w:val="sr-Latn-RS"/>
              </w:rPr>
              <w:t xml:space="preserve"> </w:t>
            </w:r>
            <w:proofErr w:type="spellStart"/>
            <w:r w:rsidRPr="00617886">
              <w:rPr>
                <w:rFonts w:ascii="Times New Roman" w:eastAsia="Times New Roman" w:hAnsi="Times New Roman" w:cs="Times New Roman"/>
                <w:i/>
                <w:iCs/>
                <w:sz w:val="20"/>
                <w:szCs w:val="20"/>
                <w:lang w:val="sr-Latn-RS"/>
              </w:rPr>
              <w:t>and</w:t>
            </w:r>
            <w:proofErr w:type="spellEnd"/>
            <w:r w:rsidRPr="00617886">
              <w:rPr>
                <w:rFonts w:ascii="Times New Roman" w:eastAsia="Times New Roman" w:hAnsi="Times New Roman" w:cs="Times New Roman"/>
                <w:i/>
                <w:iCs/>
                <w:sz w:val="20"/>
                <w:szCs w:val="20"/>
                <w:lang w:val="sr-Latn-RS"/>
              </w:rPr>
              <w:t xml:space="preserve"> </w:t>
            </w:r>
            <w:proofErr w:type="spellStart"/>
            <w:r w:rsidRPr="00617886">
              <w:rPr>
                <w:rFonts w:ascii="Times New Roman" w:eastAsia="Times New Roman" w:hAnsi="Times New Roman" w:cs="Times New Roman"/>
                <w:i/>
                <w:iCs/>
                <w:sz w:val="20"/>
                <w:szCs w:val="20"/>
                <w:lang w:val="sr-Latn-RS"/>
              </w:rPr>
              <w:t>Efficiency</w:t>
            </w:r>
            <w:proofErr w:type="spellEnd"/>
            <w:r w:rsidRPr="00617886">
              <w:rPr>
                <w:rFonts w:ascii="Times New Roman" w:eastAsia="Times New Roman" w:hAnsi="Times New Roman" w:cs="Times New Roman"/>
                <w:i/>
                <w:iCs/>
                <w:sz w:val="20"/>
                <w:szCs w:val="20"/>
                <w:lang w:val="sr-Latn-RS"/>
              </w:rPr>
              <w:t xml:space="preserve"> </w:t>
            </w:r>
            <w:proofErr w:type="spellStart"/>
            <w:r w:rsidRPr="00617886">
              <w:rPr>
                <w:rFonts w:ascii="Times New Roman" w:eastAsia="Times New Roman" w:hAnsi="Times New Roman" w:cs="Times New Roman"/>
                <w:i/>
                <w:iCs/>
                <w:sz w:val="20"/>
                <w:szCs w:val="20"/>
                <w:lang w:val="sr-Latn-RS"/>
              </w:rPr>
              <w:t>Analysis</w:t>
            </w:r>
            <w:proofErr w:type="spellEnd"/>
            <w:r w:rsidRPr="00617886">
              <w:rPr>
                <w:rFonts w:ascii="Times New Roman" w:eastAsia="Times New Roman" w:hAnsi="Times New Roman" w:cs="Times New Roman"/>
                <w:i/>
                <w:iCs/>
                <w:sz w:val="20"/>
                <w:szCs w:val="20"/>
                <w:lang w:val="sr-Latn-RS"/>
              </w:rPr>
              <w:t xml:space="preserve">: </w:t>
            </w:r>
            <w:proofErr w:type="spellStart"/>
            <w:r w:rsidRPr="00617886">
              <w:rPr>
                <w:rFonts w:ascii="Times New Roman" w:eastAsia="Times New Roman" w:hAnsi="Times New Roman" w:cs="Times New Roman"/>
                <w:i/>
                <w:iCs/>
                <w:sz w:val="20"/>
                <w:szCs w:val="20"/>
                <w:lang w:val="sr-Latn-RS"/>
              </w:rPr>
              <w:t>An</w:t>
            </w:r>
            <w:proofErr w:type="spellEnd"/>
            <w:r w:rsidRPr="00617886">
              <w:rPr>
                <w:rFonts w:ascii="Times New Roman" w:eastAsia="Times New Roman" w:hAnsi="Times New Roman" w:cs="Times New Roman"/>
                <w:i/>
                <w:iCs/>
                <w:sz w:val="20"/>
                <w:szCs w:val="20"/>
                <w:lang w:val="sr-Latn-RS"/>
              </w:rPr>
              <w:t xml:space="preserve"> </w:t>
            </w:r>
            <w:proofErr w:type="spellStart"/>
            <w:r w:rsidRPr="00617886">
              <w:rPr>
                <w:rFonts w:ascii="Times New Roman" w:eastAsia="Times New Roman" w:hAnsi="Times New Roman" w:cs="Times New Roman"/>
                <w:i/>
                <w:iCs/>
                <w:sz w:val="20"/>
                <w:szCs w:val="20"/>
                <w:lang w:val="sr-Latn-RS"/>
              </w:rPr>
              <w:t>Economic</w:t>
            </w:r>
            <w:proofErr w:type="spellEnd"/>
            <w:r w:rsidRPr="00617886">
              <w:rPr>
                <w:rFonts w:ascii="Times New Roman" w:eastAsia="Times New Roman" w:hAnsi="Times New Roman" w:cs="Times New Roman"/>
                <w:i/>
                <w:iCs/>
                <w:sz w:val="20"/>
                <w:szCs w:val="20"/>
                <w:lang w:val="sr-Latn-RS"/>
              </w:rPr>
              <w:t xml:space="preserve"> </w:t>
            </w:r>
            <w:proofErr w:type="spellStart"/>
            <w:r w:rsidRPr="00617886">
              <w:rPr>
                <w:rFonts w:ascii="Times New Roman" w:eastAsia="Times New Roman" w:hAnsi="Times New Roman" w:cs="Times New Roman"/>
                <w:i/>
                <w:iCs/>
                <w:sz w:val="20"/>
                <w:szCs w:val="20"/>
                <w:lang w:val="sr-Latn-RS"/>
              </w:rPr>
              <w:t>Approach</w:t>
            </w:r>
            <w:proofErr w:type="spellEnd"/>
            <w:r w:rsidRPr="00617886">
              <w:rPr>
                <w:rFonts w:ascii="Times New Roman" w:eastAsia="Times New Roman" w:hAnsi="Times New Roman" w:cs="Times New Roman"/>
                <w:i/>
                <w:iCs/>
                <w:sz w:val="20"/>
                <w:szCs w:val="20"/>
                <w:lang w:val="sr-Latn-RS"/>
              </w:rPr>
              <w:t xml:space="preserve"> to </w:t>
            </w:r>
            <w:proofErr w:type="spellStart"/>
            <w:r w:rsidRPr="00617886">
              <w:rPr>
                <w:rFonts w:ascii="Times New Roman" w:eastAsia="Times New Roman" w:hAnsi="Times New Roman" w:cs="Times New Roman"/>
                <w:i/>
                <w:iCs/>
                <w:sz w:val="20"/>
                <w:szCs w:val="20"/>
                <w:lang w:val="sr-Latn-RS"/>
              </w:rPr>
              <w:t>Measuring</w:t>
            </w:r>
            <w:proofErr w:type="spellEnd"/>
            <w:r w:rsidRPr="00617886">
              <w:rPr>
                <w:rFonts w:ascii="Times New Roman" w:eastAsia="Times New Roman" w:hAnsi="Times New Roman" w:cs="Times New Roman"/>
                <w:i/>
                <w:iCs/>
                <w:sz w:val="20"/>
                <w:szCs w:val="20"/>
                <w:lang w:val="sr-Latn-RS"/>
              </w:rPr>
              <w:t xml:space="preserve"> </w:t>
            </w:r>
            <w:proofErr w:type="spellStart"/>
            <w:r w:rsidRPr="00617886">
              <w:rPr>
                <w:rFonts w:ascii="Times New Roman" w:eastAsia="Times New Roman" w:hAnsi="Times New Roman" w:cs="Times New Roman"/>
                <w:i/>
                <w:iCs/>
                <w:sz w:val="20"/>
                <w:szCs w:val="20"/>
                <w:lang w:val="sr-Latn-RS"/>
              </w:rPr>
              <w:t>and</w:t>
            </w:r>
            <w:proofErr w:type="spellEnd"/>
            <w:r w:rsidRPr="00617886">
              <w:rPr>
                <w:rFonts w:ascii="Times New Roman" w:eastAsia="Times New Roman" w:hAnsi="Times New Roman" w:cs="Times New Roman"/>
                <w:i/>
                <w:iCs/>
                <w:sz w:val="20"/>
                <w:szCs w:val="20"/>
                <w:lang w:val="sr-Latn-RS"/>
              </w:rPr>
              <w:t xml:space="preserve"> </w:t>
            </w:r>
            <w:proofErr w:type="spellStart"/>
            <w:r w:rsidRPr="00617886">
              <w:rPr>
                <w:rFonts w:ascii="Times New Roman" w:eastAsia="Times New Roman" w:hAnsi="Times New Roman" w:cs="Times New Roman"/>
                <w:i/>
                <w:iCs/>
                <w:sz w:val="20"/>
                <w:szCs w:val="20"/>
                <w:lang w:val="sr-Latn-RS"/>
              </w:rPr>
              <w:t>Explaining</w:t>
            </w:r>
            <w:proofErr w:type="spellEnd"/>
            <w:r w:rsidRPr="00617886">
              <w:rPr>
                <w:rFonts w:ascii="Times New Roman" w:eastAsia="Times New Roman" w:hAnsi="Times New Roman" w:cs="Times New Roman"/>
                <w:i/>
                <w:iCs/>
                <w:sz w:val="20"/>
                <w:szCs w:val="20"/>
                <w:lang w:val="sr-Latn-RS"/>
              </w:rPr>
              <w:t xml:space="preserve"> </w:t>
            </w:r>
            <w:proofErr w:type="spellStart"/>
            <w:r w:rsidRPr="00617886">
              <w:rPr>
                <w:rFonts w:ascii="Times New Roman" w:eastAsia="Times New Roman" w:hAnsi="Times New Roman" w:cs="Times New Roman"/>
                <w:i/>
                <w:iCs/>
                <w:sz w:val="20"/>
                <w:szCs w:val="20"/>
                <w:lang w:val="sr-Latn-RS"/>
              </w:rPr>
              <w:t>Menangerial</w:t>
            </w:r>
            <w:proofErr w:type="spellEnd"/>
            <w:r w:rsidRPr="00617886">
              <w:rPr>
                <w:rFonts w:ascii="Times New Roman" w:eastAsia="Times New Roman" w:hAnsi="Times New Roman" w:cs="Times New Roman"/>
                <w:i/>
                <w:iCs/>
                <w:sz w:val="20"/>
                <w:szCs w:val="20"/>
                <w:lang w:val="sr-Latn-RS"/>
              </w:rPr>
              <w:t xml:space="preserve"> </w:t>
            </w:r>
            <w:proofErr w:type="spellStart"/>
            <w:r w:rsidRPr="00617886">
              <w:rPr>
                <w:rFonts w:ascii="Times New Roman" w:eastAsia="Times New Roman" w:hAnsi="Times New Roman" w:cs="Times New Roman"/>
                <w:i/>
                <w:iCs/>
                <w:sz w:val="20"/>
                <w:szCs w:val="20"/>
                <w:lang w:val="sr-Latn-RS"/>
              </w:rPr>
              <w:t>Performance</w:t>
            </w:r>
            <w:proofErr w:type="spellEnd"/>
            <w:r w:rsidRPr="00617886">
              <w:rPr>
                <w:rFonts w:ascii="Times New Roman" w:eastAsia="Times New Roman" w:hAnsi="Times New Roman" w:cs="Times New Roman"/>
                <w:sz w:val="20"/>
                <w:szCs w:val="20"/>
                <w:lang w:val="sr-Latn-RS"/>
              </w:rPr>
              <w:t xml:space="preserve">, </w:t>
            </w:r>
            <w:proofErr w:type="spellStart"/>
            <w:r w:rsidRPr="00617886">
              <w:rPr>
                <w:rFonts w:ascii="Times New Roman" w:eastAsia="Times New Roman" w:hAnsi="Times New Roman" w:cs="Times New Roman"/>
                <w:sz w:val="20"/>
                <w:szCs w:val="20"/>
                <w:lang w:val="sr-Latn-RS"/>
              </w:rPr>
              <w:t>Springer</w:t>
            </w:r>
            <w:proofErr w:type="spellEnd"/>
            <w:r w:rsidRPr="00617886">
              <w:rPr>
                <w:rFonts w:ascii="Times New Roman" w:eastAsia="Times New Roman" w:hAnsi="Times New Roman" w:cs="Times New Roman"/>
                <w:sz w:val="20"/>
                <w:szCs w:val="20"/>
                <w:lang w:val="sr-Latn-RS"/>
              </w:rPr>
              <w:t xml:space="preserve"> </w:t>
            </w:r>
            <w:proofErr w:type="spellStart"/>
            <w:r w:rsidRPr="00617886">
              <w:rPr>
                <w:rFonts w:ascii="Times New Roman" w:eastAsia="Times New Roman" w:hAnsi="Times New Roman" w:cs="Times New Roman"/>
                <w:sz w:val="20"/>
                <w:szCs w:val="20"/>
                <w:lang w:val="sr-Latn-RS"/>
              </w:rPr>
              <w:t>Singapore</w:t>
            </w:r>
            <w:proofErr w:type="spellEnd"/>
            <w:r w:rsidRPr="00617886">
              <w:rPr>
                <w:rFonts w:ascii="Times New Roman" w:eastAsia="Times New Roman" w:hAnsi="Times New Roman" w:cs="Times New Roman"/>
                <w:sz w:val="20"/>
                <w:szCs w:val="20"/>
                <w:lang w:val="sr-Latn-RS"/>
              </w:rPr>
              <w:t>, 418p</w:t>
            </w:r>
          </w:p>
          <w:p w14:paraId="5ADAA6A8" w14:textId="7CC7B3DF" w:rsidR="00EC6D0E" w:rsidRPr="00617886" w:rsidRDefault="00EC6D0E" w:rsidP="0061788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bCs/>
                <w:sz w:val="20"/>
                <w:szCs w:val="20"/>
                <w:lang w:val="en-GB"/>
              </w:rPr>
            </w:pPr>
            <w:r w:rsidRPr="00617886">
              <w:rPr>
                <w:sz w:val="20"/>
                <w:szCs w:val="20"/>
              </w:rPr>
              <w:t xml:space="preserve">Martić, M.  (1999), „Analiza </w:t>
            </w:r>
            <w:proofErr w:type="spellStart"/>
            <w:r w:rsidRPr="00617886">
              <w:rPr>
                <w:sz w:val="20"/>
                <w:szCs w:val="20"/>
              </w:rPr>
              <w:t>obavijenih</w:t>
            </w:r>
            <w:proofErr w:type="spellEnd"/>
            <w:r w:rsidRPr="00617886">
              <w:rPr>
                <w:sz w:val="20"/>
                <w:szCs w:val="20"/>
              </w:rPr>
              <w:t xml:space="preserve"> </w:t>
            </w:r>
            <w:proofErr w:type="spellStart"/>
            <w:r w:rsidRPr="00617886">
              <w:rPr>
                <w:sz w:val="20"/>
                <w:szCs w:val="20"/>
              </w:rPr>
              <w:t>podataka</w:t>
            </w:r>
            <w:proofErr w:type="spellEnd"/>
            <w:r w:rsidRPr="00617886">
              <w:rPr>
                <w:sz w:val="20"/>
                <w:szCs w:val="20"/>
              </w:rPr>
              <w:t xml:space="preserve"> </w:t>
            </w:r>
            <w:proofErr w:type="spellStart"/>
            <w:r w:rsidRPr="00617886">
              <w:rPr>
                <w:sz w:val="20"/>
                <w:szCs w:val="20"/>
              </w:rPr>
              <w:t>sa</w:t>
            </w:r>
            <w:proofErr w:type="spellEnd"/>
            <w:r w:rsidRPr="00617886">
              <w:rPr>
                <w:sz w:val="20"/>
                <w:szCs w:val="20"/>
              </w:rPr>
              <w:t xml:space="preserve"> </w:t>
            </w:r>
            <w:proofErr w:type="spellStart"/>
            <w:proofErr w:type="gramStart"/>
            <w:r w:rsidRPr="00617886">
              <w:rPr>
                <w:sz w:val="20"/>
                <w:szCs w:val="20"/>
              </w:rPr>
              <w:t>primerima</w:t>
            </w:r>
            <w:proofErr w:type="spellEnd"/>
            <w:r w:rsidRPr="00617886">
              <w:rPr>
                <w:sz w:val="20"/>
                <w:szCs w:val="20"/>
              </w:rPr>
              <w:t>“</w:t>
            </w:r>
            <w:proofErr w:type="gramEnd"/>
            <w:r w:rsidRPr="00617886">
              <w:rPr>
                <w:sz w:val="20"/>
                <w:szCs w:val="20"/>
              </w:rPr>
              <w:t xml:space="preserve">, </w:t>
            </w:r>
            <w:proofErr w:type="spellStart"/>
            <w:r w:rsidRPr="00617886">
              <w:rPr>
                <w:sz w:val="20"/>
                <w:szCs w:val="20"/>
              </w:rPr>
              <w:t>Fakultet</w:t>
            </w:r>
            <w:proofErr w:type="spellEnd"/>
            <w:r w:rsidRPr="00617886">
              <w:rPr>
                <w:sz w:val="20"/>
                <w:szCs w:val="20"/>
              </w:rPr>
              <w:t xml:space="preserve"> </w:t>
            </w:r>
            <w:proofErr w:type="spellStart"/>
            <w:r w:rsidRPr="00617886">
              <w:rPr>
                <w:sz w:val="20"/>
                <w:szCs w:val="20"/>
              </w:rPr>
              <w:t>organizacionih</w:t>
            </w:r>
            <w:proofErr w:type="spellEnd"/>
            <w:r w:rsidRPr="00617886">
              <w:rPr>
                <w:sz w:val="20"/>
                <w:szCs w:val="20"/>
              </w:rPr>
              <w:t xml:space="preserve"> </w:t>
            </w:r>
            <w:proofErr w:type="spellStart"/>
            <w:r w:rsidRPr="00617886">
              <w:rPr>
                <w:sz w:val="20"/>
                <w:szCs w:val="20"/>
              </w:rPr>
              <w:t>nauka</w:t>
            </w:r>
            <w:proofErr w:type="spellEnd"/>
            <w:r w:rsidRPr="00617886">
              <w:rPr>
                <w:sz w:val="20"/>
                <w:szCs w:val="20"/>
              </w:rPr>
              <w:t>, Beograd,</w:t>
            </w:r>
          </w:p>
          <w:p w14:paraId="7CE9ADFF" w14:textId="02CAC42B" w:rsidR="00BA156B" w:rsidRPr="00617886" w:rsidRDefault="00EC6D0E" w:rsidP="0061788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bCs/>
                <w:sz w:val="20"/>
                <w:szCs w:val="20"/>
                <w:lang w:val="en-GB"/>
              </w:rPr>
            </w:pPr>
            <w:r w:rsidRPr="00617886">
              <w:rPr>
                <w:sz w:val="20"/>
                <w:szCs w:val="20"/>
              </w:rPr>
              <w:t>Savić, G. (2012), „</w:t>
            </w:r>
            <w:proofErr w:type="spellStart"/>
            <w:r w:rsidRPr="00617886">
              <w:rPr>
                <w:sz w:val="20"/>
                <w:szCs w:val="20"/>
              </w:rPr>
              <w:t>Komparativna</w:t>
            </w:r>
            <w:proofErr w:type="spellEnd"/>
            <w:r w:rsidRPr="00617886">
              <w:rPr>
                <w:sz w:val="20"/>
                <w:szCs w:val="20"/>
              </w:rPr>
              <w:t xml:space="preserve"> </w:t>
            </w:r>
            <w:proofErr w:type="spellStart"/>
            <w:r w:rsidRPr="00617886">
              <w:rPr>
                <w:sz w:val="20"/>
                <w:szCs w:val="20"/>
              </w:rPr>
              <w:t>analiza</w:t>
            </w:r>
            <w:proofErr w:type="spellEnd"/>
            <w:r w:rsidRPr="00617886">
              <w:rPr>
                <w:sz w:val="20"/>
                <w:szCs w:val="20"/>
              </w:rPr>
              <w:t xml:space="preserve"> </w:t>
            </w:r>
            <w:proofErr w:type="spellStart"/>
            <w:r w:rsidRPr="00617886">
              <w:rPr>
                <w:sz w:val="20"/>
                <w:szCs w:val="20"/>
              </w:rPr>
              <w:t>efikasnosti</w:t>
            </w:r>
            <w:proofErr w:type="spellEnd"/>
            <w:r w:rsidRPr="00617886">
              <w:rPr>
                <w:sz w:val="20"/>
                <w:szCs w:val="20"/>
              </w:rPr>
              <w:t xml:space="preserve"> u </w:t>
            </w:r>
            <w:proofErr w:type="spellStart"/>
            <w:r w:rsidRPr="00617886">
              <w:rPr>
                <w:sz w:val="20"/>
                <w:szCs w:val="20"/>
              </w:rPr>
              <w:t>finansijskom</w:t>
            </w:r>
            <w:proofErr w:type="spellEnd"/>
            <w:r w:rsidRPr="00617886">
              <w:rPr>
                <w:sz w:val="20"/>
                <w:szCs w:val="20"/>
              </w:rPr>
              <w:t xml:space="preserve"> </w:t>
            </w:r>
            <w:proofErr w:type="spellStart"/>
            <w:proofErr w:type="gramStart"/>
            <w:r w:rsidRPr="00617886">
              <w:rPr>
                <w:sz w:val="20"/>
                <w:szCs w:val="20"/>
              </w:rPr>
              <w:t>sistemu</w:t>
            </w:r>
            <w:proofErr w:type="spellEnd"/>
            <w:r w:rsidRPr="00617886">
              <w:rPr>
                <w:sz w:val="20"/>
                <w:szCs w:val="20"/>
              </w:rPr>
              <w:t>“</w:t>
            </w:r>
            <w:proofErr w:type="gramEnd"/>
            <w:r w:rsidRPr="00617886">
              <w:rPr>
                <w:sz w:val="20"/>
                <w:szCs w:val="20"/>
              </w:rPr>
              <w:t>,</w:t>
            </w:r>
            <w:proofErr w:type="spellStart"/>
            <w:r w:rsidRPr="00617886">
              <w:rPr>
                <w:sz w:val="20"/>
                <w:szCs w:val="20"/>
              </w:rPr>
              <w:t>Fakultet</w:t>
            </w:r>
            <w:proofErr w:type="spellEnd"/>
            <w:r w:rsidRPr="00617886">
              <w:rPr>
                <w:sz w:val="20"/>
                <w:szCs w:val="20"/>
              </w:rPr>
              <w:t xml:space="preserve"> </w:t>
            </w:r>
            <w:proofErr w:type="spellStart"/>
            <w:r w:rsidRPr="00617886">
              <w:rPr>
                <w:sz w:val="20"/>
                <w:szCs w:val="20"/>
              </w:rPr>
              <w:t>organizacionih</w:t>
            </w:r>
            <w:proofErr w:type="spellEnd"/>
            <w:r w:rsidRPr="00617886">
              <w:rPr>
                <w:sz w:val="20"/>
                <w:szCs w:val="20"/>
              </w:rPr>
              <w:t xml:space="preserve"> </w:t>
            </w:r>
            <w:proofErr w:type="spellStart"/>
            <w:r w:rsidRPr="00617886">
              <w:rPr>
                <w:sz w:val="20"/>
                <w:szCs w:val="20"/>
              </w:rPr>
              <w:t>nauka</w:t>
            </w:r>
            <w:proofErr w:type="spellEnd"/>
            <w:r w:rsidRPr="00617886">
              <w:rPr>
                <w:sz w:val="20"/>
                <w:szCs w:val="20"/>
              </w:rPr>
              <w:t>, Beograd.</w:t>
            </w:r>
          </w:p>
        </w:tc>
      </w:tr>
      <w:tr w:rsidR="00641FAC" w:rsidRPr="002736C0"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2B39B1A8" w:rsidR="00641FAC" w:rsidRPr="002736C0" w:rsidRDefault="00CF776D" w:rsidP="00220D99">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20C6FE6C" w:rsidR="00641FAC" w:rsidRPr="002736C0" w:rsidRDefault="00674A82" w:rsidP="00220D99">
            <w:pPr>
              <w:pStyle w:val="Body"/>
              <w:tabs>
                <w:tab w:val="left" w:pos="567"/>
              </w:tabs>
              <w:spacing w:before="60" w:after="60"/>
              <w:rPr>
                <w:rFonts w:ascii="Times New Roman" w:hAnsi="Times New Roman" w:cs="Times New Roman"/>
                <w:b/>
                <w:sz w:val="20"/>
                <w:szCs w:val="20"/>
                <w:lang w:val="sr-Latn-RS"/>
              </w:rPr>
            </w:pPr>
            <w:r w:rsidRPr="002736C0">
              <w:rPr>
                <w:rFonts w:ascii="Times New Roman" w:hAnsi="Times New Roman" w:cs="Times New Roman"/>
                <w:b/>
                <w:sz w:val="20"/>
                <w:szCs w:val="20"/>
                <w:lang w:val="en-GB"/>
              </w:rPr>
              <w:t xml:space="preserve">Theoretical </w:t>
            </w:r>
            <w:r w:rsidR="00CF776D" w:rsidRPr="002736C0">
              <w:rPr>
                <w:rFonts w:ascii="Times New Roman" w:hAnsi="Times New Roman" w:cs="Times New Roman"/>
                <w:b/>
                <w:sz w:val="20"/>
                <w:szCs w:val="20"/>
                <w:lang w:val="en-GB"/>
              </w:rPr>
              <w:t>Classes</w:t>
            </w:r>
            <w:r w:rsidRPr="002736C0">
              <w:rPr>
                <w:rFonts w:ascii="Times New Roman" w:hAnsi="Times New Roman" w:cs="Times New Roman"/>
                <w:b/>
                <w:sz w:val="20"/>
                <w:szCs w:val="20"/>
                <w:lang w:val="en-GB"/>
              </w:rPr>
              <w:t>:</w:t>
            </w:r>
            <w:r w:rsidR="007C0B15" w:rsidRPr="002736C0">
              <w:rPr>
                <w:rFonts w:ascii="Times New Roman" w:hAnsi="Times New Roman" w:cs="Times New Roman"/>
                <w:b/>
                <w:sz w:val="20"/>
                <w:szCs w:val="20"/>
                <w:lang w:val="en-GB"/>
              </w:rPr>
              <w:t xml:space="preserve"> </w:t>
            </w:r>
            <w:r w:rsidR="002736C0">
              <w:rPr>
                <w:rFonts w:ascii="Times New Roman" w:hAnsi="Times New Roman" w:cs="Times New Roman"/>
                <w:b/>
                <w:sz w:val="20"/>
                <w:szCs w:val="20"/>
                <w:lang w:val="en-GB"/>
              </w:rPr>
              <w:t>3</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20D3AB13" w:rsidR="00641FAC" w:rsidRPr="002736C0" w:rsidRDefault="00674A82" w:rsidP="00220D99">
            <w:pPr>
              <w:pStyle w:val="Body"/>
              <w:tabs>
                <w:tab w:val="left" w:pos="567"/>
              </w:tabs>
              <w:spacing w:before="60" w:after="60"/>
              <w:rPr>
                <w:rFonts w:ascii="Times New Roman" w:hAnsi="Times New Roman" w:cs="Times New Roman"/>
                <w:b/>
                <w:sz w:val="20"/>
                <w:szCs w:val="20"/>
                <w:lang w:val="sr-Latn-RS"/>
              </w:rPr>
            </w:pPr>
            <w:r w:rsidRPr="002736C0">
              <w:rPr>
                <w:rFonts w:ascii="Times New Roman" w:hAnsi="Times New Roman" w:cs="Times New Roman"/>
                <w:b/>
                <w:sz w:val="20"/>
                <w:szCs w:val="20"/>
                <w:lang w:val="en-GB"/>
              </w:rPr>
              <w:t xml:space="preserve">Practical </w:t>
            </w:r>
            <w:r w:rsidR="00CF776D" w:rsidRPr="002736C0">
              <w:rPr>
                <w:rFonts w:ascii="Times New Roman" w:hAnsi="Times New Roman" w:cs="Times New Roman"/>
                <w:b/>
                <w:sz w:val="20"/>
                <w:szCs w:val="20"/>
                <w:lang w:val="en-GB"/>
              </w:rPr>
              <w:t>Classes</w:t>
            </w:r>
            <w:r w:rsidRPr="002736C0">
              <w:rPr>
                <w:rFonts w:ascii="Times New Roman" w:hAnsi="Times New Roman" w:cs="Times New Roman"/>
                <w:b/>
                <w:sz w:val="20"/>
                <w:szCs w:val="20"/>
                <w:lang w:val="en-GB"/>
              </w:rPr>
              <w:t xml:space="preserve">: </w:t>
            </w:r>
            <w:r w:rsidR="002736C0">
              <w:rPr>
                <w:rFonts w:ascii="Times New Roman" w:hAnsi="Times New Roman" w:cs="Times New Roman"/>
                <w:b/>
                <w:sz w:val="20"/>
                <w:szCs w:val="20"/>
                <w:lang w:val="en-GB"/>
              </w:rPr>
              <w:t>2</w:t>
            </w:r>
          </w:p>
        </w:tc>
      </w:tr>
      <w:tr w:rsidR="00641FAC" w:rsidRPr="002736C0"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2A834FD" w14:textId="4B644FD6" w:rsidR="00674A82" w:rsidRPr="002736C0" w:rsidRDefault="00213BF9" w:rsidP="00220D99">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Teaching Methods</w:t>
            </w:r>
          </w:p>
          <w:p w14:paraId="2A0587FB" w14:textId="5E88EA6B" w:rsidR="00BA156B" w:rsidRPr="002736C0" w:rsidRDefault="00EC6D0E" w:rsidP="00220D99">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sz w:val="20"/>
                <w:szCs w:val="20"/>
                <w:lang w:val="en-GB"/>
              </w:rPr>
              <w:t xml:space="preserve">Lectures are accompanied by presentations. Models will be illustrated with hypothetical examples. Students will </w:t>
            </w:r>
            <w:proofErr w:type="spellStart"/>
            <w:r w:rsidRPr="002736C0">
              <w:rPr>
                <w:rFonts w:ascii="Times New Roman" w:hAnsi="Times New Roman" w:cs="Times New Roman"/>
                <w:sz w:val="20"/>
                <w:szCs w:val="20"/>
                <w:lang w:val="en-GB"/>
              </w:rPr>
              <w:t>analize</w:t>
            </w:r>
            <w:proofErr w:type="spellEnd"/>
            <w:r w:rsidRPr="002736C0">
              <w:rPr>
                <w:rFonts w:ascii="Times New Roman" w:hAnsi="Times New Roman" w:cs="Times New Roman"/>
                <w:sz w:val="20"/>
                <w:szCs w:val="20"/>
                <w:lang w:val="en-GB"/>
              </w:rPr>
              <w:t xml:space="preserve"> input and output factors through case studies using appropriate software, define plans and target values </w:t>
            </w:r>
            <w:r w:rsidRPr="002736C0">
              <w:rPr>
                <w:rFonts w:ascii="Cambria Math" w:hAnsi="Cambria Math" w:cs="Cambria Math"/>
                <w:sz w:val="20"/>
                <w:szCs w:val="20"/>
                <w:lang w:val="en-GB"/>
              </w:rPr>
              <w:t>​​</w:t>
            </w:r>
            <w:r w:rsidRPr="002736C0">
              <w:rPr>
                <w:rFonts w:ascii="Times New Roman" w:hAnsi="Times New Roman" w:cs="Times New Roman"/>
                <w:sz w:val="20"/>
                <w:szCs w:val="20"/>
                <w:lang w:val="en-GB"/>
              </w:rPr>
              <w:t>for improving the productivity and efficiency of business systems.</w:t>
            </w:r>
          </w:p>
        </w:tc>
      </w:tr>
      <w:tr w:rsidR="00641FAC" w:rsidRPr="002736C0"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10868E87" w:rsidR="00641FAC" w:rsidRPr="002736C0" w:rsidRDefault="00434694" w:rsidP="00220D99">
            <w:pPr>
              <w:pStyle w:val="Body"/>
              <w:tabs>
                <w:tab w:val="left" w:pos="567"/>
              </w:tabs>
              <w:spacing w:before="60" w:after="60"/>
              <w:rPr>
                <w:rFonts w:ascii="Times New Roman" w:hAnsi="Times New Roman" w:cs="Times New Roman"/>
                <w:b/>
                <w:bCs/>
                <w:sz w:val="20"/>
                <w:szCs w:val="20"/>
                <w:lang w:val="en-GB"/>
              </w:rPr>
            </w:pPr>
            <w:r w:rsidRPr="002736C0">
              <w:rPr>
                <w:rFonts w:ascii="Times New Roman" w:hAnsi="Times New Roman" w:cs="Times New Roman"/>
                <w:b/>
                <w:bCs/>
                <w:sz w:val="20"/>
                <w:szCs w:val="20"/>
                <w:lang w:val="en-GB"/>
              </w:rPr>
              <w:t>Assessment Methods</w:t>
            </w:r>
            <w:r w:rsidR="00674A82" w:rsidRPr="002736C0">
              <w:rPr>
                <w:rFonts w:ascii="Times New Roman" w:hAnsi="Times New Roman" w:cs="Times New Roman"/>
                <w:b/>
                <w:bCs/>
                <w:sz w:val="20"/>
                <w:szCs w:val="20"/>
                <w:lang w:val="en-GB"/>
              </w:rPr>
              <w:t xml:space="preserve"> (maximum number of points 100)</w:t>
            </w:r>
          </w:p>
        </w:tc>
      </w:tr>
      <w:tr w:rsidR="002F689F" w:rsidRPr="002736C0"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5D3BF438" w:rsidR="002F689F" w:rsidRPr="002736C0" w:rsidRDefault="002F689F" w:rsidP="002F689F">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2F689F" w:rsidRPr="002736C0" w:rsidRDefault="002F689F" w:rsidP="002F689F">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2F689F" w:rsidRPr="002736C0" w:rsidRDefault="002F689F" w:rsidP="002F689F">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2F689F" w:rsidRPr="002736C0" w:rsidRDefault="002F689F" w:rsidP="002F689F">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sz w:val="20"/>
                <w:szCs w:val="20"/>
                <w:lang w:val="en-GB"/>
              </w:rPr>
              <w:t>Points</w:t>
            </w:r>
          </w:p>
        </w:tc>
      </w:tr>
      <w:tr w:rsidR="002F689F" w:rsidRPr="002736C0"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1CFC4DD3" w:rsidR="002F689F" w:rsidRPr="002736C0" w:rsidRDefault="002F689F" w:rsidP="002F689F">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5D86D696" w:rsidR="002F689F" w:rsidRPr="002736C0" w:rsidRDefault="002F689F" w:rsidP="002F689F">
            <w:pPr>
              <w:pStyle w:val="Body"/>
              <w:tabs>
                <w:tab w:val="left" w:pos="567"/>
              </w:tabs>
              <w:spacing w:before="60" w:after="60"/>
              <w:rPr>
                <w:rFonts w:ascii="Times New Roman" w:hAnsi="Times New Roman" w:cs="Times New Roman"/>
                <w:sz w:val="20"/>
                <w:szCs w:val="20"/>
                <w:lang w:val="sr-Latn-RS"/>
              </w:rPr>
            </w:pPr>
            <w:r w:rsidRPr="002736C0">
              <w:rPr>
                <w:rFonts w:ascii="Times New Roman" w:hAnsi="Times New Roman" w:cs="Times New Roman"/>
                <w:sz w:val="20"/>
                <w:szCs w:val="20"/>
                <w:lang w:val="sr-Latn-RS"/>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2F689F" w:rsidRPr="002736C0" w:rsidRDefault="002F689F" w:rsidP="002F689F">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1C61FE18" w:rsidR="002F689F" w:rsidRPr="002736C0" w:rsidRDefault="002F689F" w:rsidP="002F689F">
            <w:pPr>
              <w:tabs>
                <w:tab w:val="left" w:pos="567"/>
              </w:tabs>
              <w:spacing w:before="60" w:after="60"/>
              <w:rPr>
                <w:sz w:val="20"/>
                <w:szCs w:val="20"/>
                <w:lang w:val="sr-Cyrl-RS"/>
              </w:rPr>
            </w:pPr>
            <w:r w:rsidRPr="002736C0">
              <w:rPr>
                <w:sz w:val="20"/>
                <w:szCs w:val="20"/>
                <w:lang w:val="sr-Cyrl-RS"/>
              </w:rPr>
              <w:t>50</w:t>
            </w:r>
          </w:p>
        </w:tc>
      </w:tr>
      <w:tr w:rsidR="002F689F" w:rsidRPr="002736C0"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0B98FC83" w:rsidR="002F689F" w:rsidRPr="002736C0" w:rsidRDefault="002F689F" w:rsidP="002F689F">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22D8A12D" w:rsidR="002F689F" w:rsidRPr="002736C0" w:rsidRDefault="002F689F" w:rsidP="002F689F">
            <w:pPr>
              <w:tabs>
                <w:tab w:val="left" w:pos="567"/>
              </w:tabs>
              <w:spacing w:before="60" w:after="60"/>
              <w:rPr>
                <w:sz w:val="20"/>
                <w:szCs w:val="20"/>
                <w:lang w:val="sr-Cyrl-RS"/>
              </w:rPr>
            </w:pPr>
            <w:r w:rsidRPr="002736C0">
              <w:rPr>
                <w:sz w:val="20"/>
                <w:szCs w:val="20"/>
                <w:lang w:val="sr-Cyrl-RS"/>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7C104ED0" w:rsidR="002F689F" w:rsidRPr="002736C0" w:rsidRDefault="002F689F" w:rsidP="002F689F">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2F689F" w:rsidRPr="002736C0" w:rsidRDefault="002F689F" w:rsidP="002F689F">
            <w:pPr>
              <w:spacing w:before="60" w:after="60"/>
              <w:rPr>
                <w:sz w:val="20"/>
                <w:szCs w:val="20"/>
                <w:lang w:val="en-GB"/>
              </w:rPr>
            </w:pPr>
          </w:p>
        </w:tc>
      </w:tr>
      <w:tr w:rsidR="002F689F" w:rsidRPr="002736C0" w14:paraId="240AF3B7" w14:textId="77777777" w:rsidTr="00220D99">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F1F4E1" w14:textId="554DE70F" w:rsidR="002F689F" w:rsidRPr="002736C0" w:rsidRDefault="002F689F" w:rsidP="002F689F">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4C4BD4" w14:textId="426B12FB" w:rsidR="002F689F" w:rsidRPr="002736C0" w:rsidRDefault="002F689F" w:rsidP="002F689F">
            <w:pPr>
              <w:tabs>
                <w:tab w:val="left" w:pos="567"/>
              </w:tabs>
              <w:spacing w:before="60" w:after="60"/>
              <w:rPr>
                <w:sz w:val="20"/>
                <w:szCs w:val="20"/>
                <w:lang w:val="sr-Cyrl-RS"/>
              </w:rPr>
            </w:pPr>
            <w:r w:rsidRPr="002736C0">
              <w:rPr>
                <w:sz w:val="20"/>
                <w:szCs w:val="20"/>
                <w:lang w:val="sr-Cyrl-RS"/>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05FA07" w14:textId="77777777" w:rsidR="002F689F" w:rsidRPr="002736C0" w:rsidRDefault="002F689F" w:rsidP="002F689F">
            <w:pPr>
              <w:spacing w:before="60" w:after="60"/>
              <w:rPr>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55BB9A" w14:textId="77777777" w:rsidR="002F689F" w:rsidRPr="002736C0" w:rsidRDefault="002F689F" w:rsidP="002F689F">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9312D" w14:textId="77777777" w:rsidR="006B6789" w:rsidRDefault="006B6789">
      <w:r>
        <w:separator/>
      </w:r>
    </w:p>
  </w:endnote>
  <w:endnote w:type="continuationSeparator" w:id="0">
    <w:p w14:paraId="42196A5F" w14:textId="77777777" w:rsidR="006B6789" w:rsidRDefault="006B6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1D3EB" w14:textId="77777777" w:rsidR="006B6789" w:rsidRDefault="006B6789">
      <w:r>
        <w:separator/>
      </w:r>
    </w:p>
  </w:footnote>
  <w:footnote w:type="continuationSeparator" w:id="0">
    <w:p w14:paraId="537FB7EC" w14:textId="77777777" w:rsidR="006B6789" w:rsidRDefault="006B67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6517015E"/>
    <w:multiLevelType w:val="hybridMultilevel"/>
    <w:tmpl w:val="DF124B34"/>
    <w:lvl w:ilvl="0" w:tplc="6CF8FA4A">
      <w:start w:val="1"/>
      <w:numFmt w:val="decimal"/>
      <w:lvlText w:val="%1."/>
      <w:lvlJc w:val="left"/>
      <w:pPr>
        <w:ind w:left="720" w:hanging="360"/>
      </w:pPr>
      <w:rPr>
        <w:rFonts w:hint="default"/>
        <w:b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num w:numId="1" w16cid:durableId="1847206788">
    <w:abstractNumId w:val="1"/>
  </w:num>
  <w:num w:numId="2" w16cid:durableId="65762235">
    <w:abstractNumId w:val="0"/>
  </w:num>
  <w:num w:numId="3" w16cid:durableId="113450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613C"/>
    <w:rsid w:val="00107229"/>
    <w:rsid w:val="00192F3E"/>
    <w:rsid w:val="001D4A93"/>
    <w:rsid w:val="001E07BA"/>
    <w:rsid w:val="002011A8"/>
    <w:rsid w:val="00213BF9"/>
    <w:rsid w:val="00220D99"/>
    <w:rsid w:val="00234CBD"/>
    <w:rsid w:val="00270C16"/>
    <w:rsid w:val="002736C0"/>
    <w:rsid w:val="00282EFE"/>
    <w:rsid w:val="002A40A7"/>
    <w:rsid w:val="002A57C6"/>
    <w:rsid w:val="002D63EC"/>
    <w:rsid w:val="002E1476"/>
    <w:rsid w:val="002F689F"/>
    <w:rsid w:val="00325620"/>
    <w:rsid w:val="00365985"/>
    <w:rsid w:val="00385793"/>
    <w:rsid w:val="00405D7A"/>
    <w:rsid w:val="00411BD1"/>
    <w:rsid w:val="004244F8"/>
    <w:rsid w:val="00434694"/>
    <w:rsid w:val="004724F7"/>
    <w:rsid w:val="004A538A"/>
    <w:rsid w:val="004C7815"/>
    <w:rsid w:val="004E6581"/>
    <w:rsid w:val="004F1E7B"/>
    <w:rsid w:val="00500B0B"/>
    <w:rsid w:val="00523340"/>
    <w:rsid w:val="005507C5"/>
    <w:rsid w:val="00555879"/>
    <w:rsid w:val="005842F8"/>
    <w:rsid w:val="00592A50"/>
    <w:rsid w:val="005C0DC0"/>
    <w:rsid w:val="00617886"/>
    <w:rsid w:val="00641FAC"/>
    <w:rsid w:val="00662249"/>
    <w:rsid w:val="00664504"/>
    <w:rsid w:val="006654A8"/>
    <w:rsid w:val="00674A82"/>
    <w:rsid w:val="006B6789"/>
    <w:rsid w:val="006D2C6B"/>
    <w:rsid w:val="006E4013"/>
    <w:rsid w:val="0072042A"/>
    <w:rsid w:val="00755A06"/>
    <w:rsid w:val="007604E9"/>
    <w:rsid w:val="007665F2"/>
    <w:rsid w:val="00774592"/>
    <w:rsid w:val="0078642A"/>
    <w:rsid w:val="007C0B15"/>
    <w:rsid w:val="007D5816"/>
    <w:rsid w:val="007F75C2"/>
    <w:rsid w:val="008048CB"/>
    <w:rsid w:val="00837E2E"/>
    <w:rsid w:val="008A4D74"/>
    <w:rsid w:val="00937758"/>
    <w:rsid w:val="009E21AF"/>
    <w:rsid w:val="009E696A"/>
    <w:rsid w:val="00A261E5"/>
    <w:rsid w:val="00A330F4"/>
    <w:rsid w:val="00A60CF7"/>
    <w:rsid w:val="00A85722"/>
    <w:rsid w:val="00A85AC9"/>
    <w:rsid w:val="00AB345B"/>
    <w:rsid w:val="00AC561F"/>
    <w:rsid w:val="00AD7D31"/>
    <w:rsid w:val="00B97188"/>
    <w:rsid w:val="00BA156B"/>
    <w:rsid w:val="00C2377E"/>
    <w:rsid w:val="00C36ED2"/>
    <w:rsid w:val="00C53B0B"/>
    <w:rsid w:val="00C64583"/>
    <w:rsid w:val="00C70ACD"/>
    <w:rsid w:val="00CA26B3"/>
    <w:rsid w:val="00CC51EC"/>
    <w:rsid w:val="00CE592F"/>
    <w:rsid w:val="00CF776D"/>
    <w:rsid w:val="00D21243"/>
    <w:rsid w:val="00D276F0"/>
    <w:rsid w:val="00D777A4"/>
    <w:rsid w:val="00E04220"/>
    <w:rsid w:val="00E72084"/>
    <w:rsid w:val="00EB0CB9"/>
    <w:rsid w:val="00EC6D0E"/>
    <w:rsid w:val="00EF07E3"/>
    <w:rsid w:val="00F03A19"/>
    <w:rsid w:val="00F3363F"/>
    <w:rsid w:val="00F45F3B"/>
    <w:rsid w:val="00FD7D59"/>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8F5BD-24D0-4584-9E43-E7C62A307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31</cp:revision>
  <dcterms:created xsi:type="dcterms:W3CDTF">2026-03-24T13:28:00Z</dcterms:created>
  <dcterms:modified xsi:type="dcterms:W3CDTF">2026-06-05T10:52:00Z</dcterms:modified>
</cp:coreProperties>
</file>